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224D" w:rsidRPr="00FB296A" w:rsidRDefault="0090224D" w:rsidP="0090224D">
      <w:pPr>
        <w:numPr>
          <w:ilvl w:val="0"/>
          <w:numId w:val="4"/>
        </w:numPr>
        <w:spacing w:after="0" w:line="276" w:lineRule="auto"/>
        <w:contextualSpacing/>
        <w:jc w:val="right"/>
        <w:rPr>
          <w:rFonts w:ascii="Verdana" w:eastAsia="Calibri" w:hAnsi="Verdana" w:cs="Times New Roman"/>
          <w:sz w:val="20"/>
          <w:szCs w:val="20"/>
        </w:rPr>
      </w:pPr>
      <w:bookmarkStart w:id="0" w:name="_GoBack"/>
      <w:bookmarkEnd w:id="0"/>
      <w:r w:rsidRPr="00FB296A">
        <w:rPr>
          <w:rFonts w:ascii="Verdana" w:eastAsia="Calibri" w:hAnsi="Verdana" w:cs="Times New Roman"/>
          <w:sz w:val="20"/>
          <w:szCs w:val="20"/>
        </w:rPr>
        <w:t>sz. melléklet a</w:t>
      </w:r>
      <w:r w:rsidR="003A00B6">
        <w:rPr>
          <w:rFonts w:ascii="Verdana" w:eastAsia="Calibri" w:hAnsi="Verdana" w:cs="Times New Roman"/>
          <w:sz w:val="20"/>
          <w:szCs w:val="20"/>
        </w:rPr>
        <w:t>z 50</w:t>
      </w:r>
      <w:r w:rsidRPr="00FB296A">
        <w:rPr>
          <w:rFonts w:ascii="Verdana" w:eastAsia="Calibri" w:hAnsi="Verdana" w:cs="Times New Roman"/>
          <w:sz w:val="20"/>
          <w:szCs w:val="20"/>
        </w:rPr>
        <w:t>/2024. )OVF) Főigazgatói utasításhoz</w:t>
      </w:r>
    </w:p>
    <w:p w:rsidR="0090224D" w:rsidRPr="00817A03" w:rsidRDefault="0090224D" w:rsidP="0090224D">
      <w:pPr>
        <w:spacing w:after="0" w:line="276" w:lineRule="auto"/>
        <w:ind w:left="1080"/>
        <w:contextualSpacing/>
        <w:rPr>
          <w:rFonts w:ascii="Verdana" w:eastAsia="Calibri" w:hAnsi="Verdana" w:cs="Times New Roman"/>
          <w:b/>
          <w:sz w:val="20"/>
          <w:szCs w:val="20"/>
        </w:rPr>
      </w:pPr>
    </w:p>
    <w:p w:rsidR="0090224D" w:rsidRPr="00A24236" w:rsidRDefault="0090224D" w:rsidP="0090224D">
      <w:pPr>
        <w:spacing w:after="0" w:line="276" w:lineRule="auto"/>
        <w:ind w:left="720"/>
        <w:contextualSpacing/>
        <w:jc w:val="center"/>
        <w:rPr>
          <w:rFonts w:ascii="Verdana" w:eastAsia="Calibri" w:hAnsi="Verdana" w:cs="Times New Roman"/>
          <w:b/>
          <w:sz w:val="20"/>
          <w:szCs w:val="20"/>
        </w:rPr>
      </w:pPr>
      <w:r w:rsidRPr="00A24236">
        <w:rPr>
          <w:rFonts w:ascii="Verdana" w:eastAsia="Calibri" w:hAnsi="Verdana" w:cs="Times New Roman"/>
          <w:b/>
          <w:sz w:val="20"/>
          <w:szCs w:val="20"/>
        </w:rPr>
        <w:t>A kérelem kötelező elemei</w:t>
      </w:r>
    </w:p>
    <w:p w:rsidR="0090224D" w:rsidRPr="00A24236" w:rsidRDefault="0090224D" w:rsidP="0090224D">
      <w:pPr>
        <w:spacing w:after="0" w:line="276" w:lineRule="auto"/>
        <w:ind w:left="720"/>
        <w:contextualSpacing/>
        <w:jc w:val="center"/>
        <w:rPr>
          <w:rFonts w:ascii="Verdana" w:eastAsia="Calibri" w:hAnsi="Verdana" w:cs="Times New Roman"/>
          <w:b/>
          <w:sz w:val="20"/>
          <w:szCs w:val="20"/>
        </w:rPr>
      </w:pPr>
    </w:p>
    <w:p w:rsidR="0090224D" w:rsidRPr="00A24236" w:rsidRDefault="0090224D" w:rsidP="0090224D">
      <w:pPr>
        <w:numPr>
          <w:ilvl w:val="0"/>
          <w:numId w:val="1"/>
        </w:num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A24236">
        <w:rPr>
          <w:rFonts w:ascii="Verdana" w:eastAsia="Times New Roman" w:hAnsi="Verdana" w:cs="Times New Roman"/>
          <w:sz w:val="20"/>
          <w:szCs w:val="20"/>
          <w:lang w:eastAsia="hu-HU"/>
        </w:rPr>
        <w:t>Kitöltött formanyomtatvány;</w:t>
      </w:r>
    </w:p>
    <w:p w:rsidR="0090224D" w:rsidRPr="00A24236" w:rsidRDefault="0090224D" w:rsidP="0090224D">
      <w:pPr>
        <w:numPr>
          <w:ilvl w:val="0"/>
          <w:numId w:val="1"/>
        </w:num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A24236">
        <w:rPr>
          <w:rFonts w:ascii="Verdana" w:eastAsia="Times New Roman" w:hAnsi="Verdana" w:cs="Times New Roman"/>
          <w:sz w:val="20"/>
          <w:szCs w:val="20"/>
          <w:lang w:eastAsia="hu-HU"/>
        </w:rPr>
        <w:t>Harminc napnál nem régebbi tulajdoni lap másolat az érintett ingatlanokról (Takarnetes is elfogadható);</w:t>
      </w:r>
    </w:p>
    <w:p w:rsidR="0090224D" w:rsidRPr="00A24236" w:rsidRDefault="0090224D" w:rsidP="0090224D">
      <w:pPr>
        <w:numPr>
          <w:ilvl w:val="0"/>
          <w:numId w:val="1"/>
        </w:num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A24236">
        <w:rPr>
          <w:rFonts w:ascii="Verdana" w:eastAsia="Times New Roman" w:hAnsi="Verdana" w:cs="Times New Roman"/>
          <w:sz w:val="20"/>
          <w:szCs w:val="20"/>
          <w:lang w:eastAsia="hu-HU"/>
        </w:rPr>
        <w:t>Az érintett ingatlant és környezetét feltüntető térképmásolat a település és a helyrajzi számok feltüntetésével;</w:t>
      </w:r>
    </w:p>
    <w:p w:rsidR="0090224D" w:rsidRPr="00A24236" w:rsidRDefault="0090224D" w:rsidP="0090224D">
      <w:pPr>
        <w:numPr>
          <w:ilvl w:val="0"/>
          <w:numId w:val="1"/>
        </w:num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A24236">
        <w:rPr>
          <w:rFonts w:ascii="Verdana" w:eastAsia="Times New Roman" w:hAnsi="Verdana" w:cs="Times New Roman"/>
          <w:sz w:val="20"/>
          <w:szCs w:val="20"/>
          <w:lang w:eastAsia="hu-HU"/>
        </w:rPr>
        <w:t>Vízjogi, építési engedély másolata;</w:t>
      </w:r>
    </w:p>
    <w:p w:rsidR="0090224D" w:rsidRPr="00A24236" w:rsidRDefault="0090224D" w:rsidP="0090224D">
      <w:pPr>
        <w:numPr>
          <w:ilvl w:val="0"/>
          <w:numId w:val="1"/>
        </w:numPr>
        <w:spacing w:after="0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A24236">
        <w:rPr>
          <w:rFonts w:ascii="Verdana" w:eastAsia="Times New Roman" w:hAnsi="Verdana" w:cs="Times New Roman"/>
          <w:sz w:val="20"/>
          <w:szCs w:val="20"/>
          <w:lang w:eastAsia="hu-HU"/>
        </w:rPr>
        <w:t>Műszaki dokumentum két példányban</w:t>
      </w:r>
    </w:p>
    <w:p w:rsidR="0090224D" w:rsidRPr="00A24236" w:rsidRDefault="0090224D" w:rsidP="0090224D">
      <w:pPr>
        <w:spacing w:after="0" w:line="240" w:lineRule="auto"/>
        <w:ind w:left="72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A24236">
        <w:rPr>
          <w:rFonts w:ascii="Verdana" w:eastAsia="Times New Roman" w:hAnsi="Verdana" w:cs="Times New Roman"/>
          <w:sz w:val="20"/>
          <w:szCs w:val="20"/>
          <w:lang w:eastAsia="hu-HU"/>
        </w:rPr>
        <w:t>A tervnek tartalmaznia kell az alábbiakat:</w:t>
      </w:r>
    </w:p>
    <w:p w:rsidR="0090224D" w:rsidRPr="00A24236" w:rsidRDefault="0090224D" w:rsidP="0090224D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414"/>
        <w:jc w:val="both"/>
        <w:rPr>
          <w:rFonts w:ascii="Verdana" w:eastAsia="Calibri" w:hAnsi="Verdana" w:cs="Times New Roman"/>
          <w:sz w:val="20"/>
          <w:szCs w:val="20"/>
        </w:rPr>
      </w:pPr>
      <w:r w:rsidRPr="00A24236">
        <w:rPr>
          <w:rFonts w:ascii="Verdana" w:eastAsia="Calibri" w:hAnsi="Verdana" w:cs="Times New Roman"/>
          <w:sz w:val="20"/>
          <w:szCs w:val="20"/>
        </w:rPr>
        <w:t>átnézetes helyszínrajz,</w:t>
      </w:r>
    </w:p>
    <w:p w:rsidR="0090224D" w:rsidRPr="00A24236" w:rsidRDefault="0090224D" w:rsidP="0090224D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414"/>
        <w:jc w:val="both"/>
        <w:rPr>
          <w:rFonts w:ascii="Verdana" w:eastAsia="Calibri" w:hAnsi="Verdana" w:cs="Times New Roman"/>
          <w:sz w:val="20"/>
          <w:szCs w:val="20"/>
        </w:rPr>
      </w:pPr>
      <w:r w:rsidRPr="00A24236">
        <w:rPr>
          <w:rFonts w:ascii="Verdana" w:eastAsia="Calibri" w:hAnsi="Verdana" w:cs="Times New Roman"/>
          <w:sz w:val="20"/>
          <w:szCs w:val="20"/>
        </w:rPr>
        <w:t>részletes helyszínrajz,</w:t>
      </w:r>
    </w:p>
    <w:p w:rsidR="0090224D" w:rsidRPr="00A24236" w:rsidRDefault="0090224D" w:rsidP="0090224D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1418" w:hanging="284"/>
        <w:jc w:val="both"/>
        <w:rPr>
          <w:rFonts w:ascii="Verdana" w:eastAsia="Calibri" w:hAnsi="Verdana" w:cs="Times New Roman"/>
          <w:sz w:val="20"/>
          <w:szCs w:val="20"/>
        </w:rPr>
      </w:pPr>
      <w:r w:rsidRPr="00A24236">
        <w:rPr>
          <w:rFonts w:ascii="Verdana" w:eastAsia="Calibri" w:hAnsi="Verdana" w:cs="Times New Roman"/>
          <w:sz w:val="20"/>
          <w:szCs w:val="20"/>
        </w:rPr>
        <w:t>a vízfolyás, töltés keresztezéséről készült keresztszelvény, feltűntetve a keresztezési magassági adatokat (abszolút), védőtávolságokat,</w:t>
      </w:r>
    </w:p>
    <w:p w:rsidR="0090224D" w:rsidRPr="00A24236" w:rsidRDefault="0090224D" w:rsidP="0090224D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414"/>
        <w:jc w:val="both"/>
        <w:rPr>
          <w:rFonts w:ascii="Verdana" w:eastAsia="Calibri" w:hAnsi="Verdana" w:cs="Times New Roman"/>
          <w:sz w:val="20"/>
          <w:szCs w:val="20"/>
        </w:rPr>
      </w:pPr>
      <w:r w:rsidRPr="00A24236">
        <w:rPr>
          <w:rFonts w:ascii="Verdana" w:eastAsia="Calibri" w:hAnsi="Verdana" w:cs="Times New Roman"/>
          <w:sz w:val="20"/>
          <w:szCs w:val="20"/>
        </w:rPr>
        <w:t>párhuzamos vezetés esetén, keresztmetszeti rajz,</w:t>
      </w:r>
    </w:p>
    <w:p w:rsidR="0090224D" w:rsidRPr="00A24236" w:rsidRDefault="0090224D" w:rsidP="0090224D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414"/>
        <w:jc w:val="both"/>
        <w:rPr>
          <w:rFonts w:ascii="Verdana" w:eastAsia="Calibri" w:hAnsi="Verdana" w:cs="Times New Roman"/>
          <w:sz w:val="20"/>
          <w:szCs w:val="20"/>
        </w:rPr>
      </w:pPr>
      <w:r w:rsidRPr="00A24236">
        <w:rPr>
          <w:rFonts w:ascii="Verdana" w:eastAsia="Calibri" w:hAnsi="Verdana" w:cs="Times New Roman"/>
          <w:sz w:val="20"/>
          <w:szCs w:val="20"/>
        </w:rPr>
        <w:t>mederkorrekció esetén keresztszelvény, hossz-szelvény,</w:t>
      </w:r>
    </w:p>
    <w:p w:rsidR="0090224D" w:rsidRPr="00A24236" w:rsidRDefault="0090224D" w:rsidP="0090224D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firstLine="414"/>
        <w:jc w:val="both"/>
        <w:rPr>
          <w:rFonts w:ascii="Verdana" w:eastAsia="Calibri" w:hAnsi="Verdana" w:cs="Times New Roman"/>
          <w:sz w:val="20"/>
          <w:szCs w:val="20"/>
        </w:rPr>
      </w:pPr>
      <w:r w:rsidRPr="00A24236">
        <w:rPr>
          <w:rFonts w:ascii="Verdana" w:eastAsia="Calibri" w:hAnsi="Verdana" w:cs="Times New Roman"/>
          <w:sz w:val="20"/>
          <w:szCs w:val="20"/>
        </w:rPr>
        <w:t>részletes műszaki leírás, számítási (méretezési) melléklettel.</w:t>
      </w:r>
    </w:p>
    <w:p w:rsidR="0090224D" w:rsidRPr="00A24236" w:rsidRDefault="0090224D" w:rsidP="0090224D">
      <w:pPr>
        <w:autoSpaceDE w:val="0"/>
        <w:autoSpaceDN w:val="0"/>
        <w:adjustRightInd w:val="0"/>
        <w:spacing w:after="0" w:line="240" w:lineRule="auto"/>
        <w:ind w:left="1134"/>
        <w:jc w:val="both"/>
        <w:rPr>
          <w:rFonts w:ascii="Verdana" w:eastAsia="Calibri" w:hAnsi="Verdana" w:cs="Times New Roman"/>
          <w:sz w:val="20"/>
          <w:szCs w:val="20"/>
        </w:rPr>
      </w:pPr>
    </w:p>
    <w:p w:rsidR="0090224D" w:rsidRPr="00A24236" w:rsidRDefault="0090224D" w:rsidP="0090224D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contextualSpacing/>
        <w:jc w:val="both"/>
        <w:rPr>
          <w:rFonts w:ascii="Verdana" w:eastAsia="Calibri" w:hAnsi="Verdana" w:cs="Times New Roman"/>
          <w:b/>
          <w:sz w:val="20"/>
          <w:szCs w:val="20"/>
          <w:u w:val="single"/>
        </w:rPr>
      </w:pPr>
      <w:r w:rsidRPr="00A24236">
        <w:rPr>
          <w:rFonts w:ascii="Verdana" w:eastAsia="Calibri" w:hAnsi="Verdana" w:cs="Times New Roman"/>
          <w:b/>
          <w:sz w:val="20"/>
          <w:szCs w:val="20"/>
          <w:u w:val="single"/>
        </w:rPr>
        <w:t xml:space="preserve">A tervek készítésénél figyelembe kell venni </w:t>
      </w:r>
      <w:r w:rsidRPr="00A24236">
        <w:rPr>
          <w:rFonts w:ascii="Verdana" w:eastAsia="Calibri" w:hAnsi="Verdana" w:cs="Times New Roman"/>
          <w:b/>
          <w:i/>
          <w:sz w:val="20"/>
          <w:szCs w:val="20"/>
          <w:u w:val="single"/>
        </w:rPr>
        <w:t>különösen</w:t>
      </w:r>
      <w:r w:rsidRPr="00A24236">
        <w:rPr>
          <w:rFonts w:ascii="Verdana" w:eastAsia="Calibri" w:hAnsi="Verdana" w:cs="Times New Roman"/>
          <w:b/>
          <w:sz w:val="20"/>
          <w:szCs w:val="20"/>
          <w:u w:val="single"/>
        </w:rPr>
        <w:t xml:space="preserve"> az alábbi jogszabályokban előírtakat: </w:t>
      </w:r>
    </w:p>
    <w:p w:rsidR="0090224D" w:rsidRPr="00A24236" w:rsidRDefault="0090224D" w:rsidP="0090224D">
      <w:pPr>
        <w:numPr>
          <w:ilvl w:val="0"/>
          <w:numId w:val="3"/>
        </w:numPr>
        <w:tabs>
          <w:tab w:val="left" w:pos="1560"/>
        </w:tabs>
        <w:autoSpaceDE w:val="0"/>
        <w:autoSpaceDN w:val="0"/>
        <w:adjustRightInd w:val="0"/>
        <w:spacing w:after="0" w:line="240" w:lineRule="auto"/>
        <w:ind w:left="851" w:hanging="425"/>
        <w:jc w:val="both"/>
        <w:rPr>
          <w:rFonts w:ascii="Verdana" w:eastAsia="Calibri" w:hAnsi="Verdana" w:cs="Times New Roman"/>
          <w:sz w:val="20"/>
          <w:szCs w:val="20"/>
        </w:rPr>
      </w:pPr>
      <w:r w:rsidRPr="00A24236">
        <w:rPr>
          <w:rFonts w:ascii="Verdana" w:eastAsia="Calibri" w:hAnsi="Verdana" w:cs="Times New Roman"/>
          <w:sz w:val="20"/>
          <w:szCs w:val="20"/>
        </w:rPr>
        <w:t>A vizek hasznosítását, védelmét és kártételeinek elhárítását szolgáló tevékenységekre és létesítményekre vonatkozó általános szabályokról szóló 147/2010. (IV. 29.) Korm. rendelet;</w:t>
      </w:r>
    </w:p>
    <w:p w:rsidR="0090224D" w:rsidRPr="00A24236" w:rsidRDefault="0090224D" w:rsidP="0090224D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0" w:line="240" w:lineRule="auto"/>
        <w:ind w:left="851" w:hanging="425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A24236">
        <w:rPr>
          <w:rFonts w:ascii="Verdana" w:eastAsia="Times New Roman" w:hAnsi="Verdana" w:cs="Times New Roman"/>
          <w:sz w:val="20"/>
          <w:szCs w:val="20"/>
          <w:lang w:eastAsia="hu-HU"/>
        </w:rPr>
        <w:t>A nagyvízi meder, a parti sáv, a vízjárta és a fakadó vizek által veszélyeztetett területek használatáról, hasznosításáról, valamint a folyók esetében a nagyvízi mederkezelési terv készítésének rendjére és tartalmára vonatkozó szabályokról s</w:t>
      </w:r>
      <w:r>
        <w:rPr>
          <w:rFonts w:ascii="Verdana" w:eastAsia="Times New Roman" w:hAnsi="Verdana" w:cs="Times New Roman"/>
          <w:sz w:val="20"/>
          <w:szCs w:val="20"/>
          <w:lang w:eastAsia="hu-HU"/>
        </w:rPr>
        <w:t xml:space="preserve">zóló 83/2014. (III. 14.) Korm. </w:t>
      </w:r>
      <w:r w:rsidRPr="00A24236">
        <w:rPr>
          <w:rFonts w:ascii="Verdana" w:eastAsia="Times New Roman" w:hAnsi="Verdana" w:cs="Times New Roman"/>
          <w:sz w:val="20"/>
          <w:szCs w:val="20"/>
          <w:lang w:eastAsia="hu-HU"/>
        </w:rPr>
        <w:t>rendelet.</w:t>
      </w:r>
    </w:p>
    <w:p w:rsidR="0090224D" w:rsidRPr="00A24236" w:rsidRDefault="0090224D" w:rsidP="0090224D">
      <w:pPr>
        <w:overflowPunct w:val="0"/>
        <w:autoSpaceDE w:val="0"/>
        <w:autoSpaceDN w:val="0"/>
        <w:adjustRightInd w:val="0"/>
        <w:spacing w:after="0" w:line="240" w:lineRule="auto"/>
        <w:ind w:left="2127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90224D" w:rsidRPr="00A24236" w:rsidRDefault="0090224D" w:rsidP="0090224D">
      <w:pPr>
        <w:spacing w:after="0" w:line="276" w:lineRule="auto"/>
        <w:ind w:left="720"/>
        <w:contextualSpacing/>
        <w:jc w:val="both"/>
        <w:rPr>
          <w:rFonts w:ascii="Verdana" w:eastAsia="Calibri" w:hAnsi="Verdana" w:cs="Times New Roman"/>
          <w:sz w:val="20"/>
          <w:szCs w:val="20"/>
        </w:rPr>
      </w:pPr>
    </w:p>
    <w:p w:rsidR="0090224D" w:rsidRPr="00A24236" w:rsidRDefault="0090224D" w:rsidP="0090224D">
      <w:pPr>
        <w:spacing w:after="200" w:line="276" w:lineRule="auto"/>
        <w:rPr>
          <w:rFonts w:ascii="Verdana" w:eastAsia="Calibri" w:hAnsi="Verdana" w:cs="Times New Roman"/>
          <w:sz w:val="20"/>
          <w:szCs w:val="20"/>
        </w:rPr>
      </w:pPr>
      <w:r w:rsidRPr="00A24236">
        <w:rPr>
          <w:rFonts w:ascii="Verdana" w:eastAsia="Calibri" w:hAnsi="Verdana" w:cs="Times New Roman"/>
          <w:sz w:val="20"/>
          <w:szCs w:val="20"/>
        </w:rPr>
        <w:br w:type="page"/>
      </w:r>
    </w:p>
    <w:tbl>
      <w:tblPr>
        <w:tblW w:w="922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8"/>
        <w:gridCol w:w="2499"/>
        <w:gridCol w:w="2755"/>
        <w:gridCol w:w="1232"/>
        <w:gridCol w:w="1593"/>
        <w:gridCol w:w="1027"/>
      </w:tblGrid>
      <w:tr w:rsidR="0090224D" w:rsidRPr="00A24236" w:rsidTr="00A1019B">
        <w:trPr>
          <w:trHeight w:val="278"/>
        </w:trPr>
        <w:tc>
          <w:tcPr>
            <w:tcW w:w="922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lastRenderedPageBreak/>
              <w:t>Formanyomtatvány vagyonkezelői hozzájárulás kéréséhez</w:t>
            </w:r>
          </w:p>
        </w:tc>
      </w:tr>
      <w:tr w:rsidR="0090224D" w:rsidRPr="00A24236" w:rsidTr="00A1019B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>1</w:t>
            </w:r>
          </w:p>
        </w:tc>
        <w:tc>
          <w:tcPr>
            <w:tcW w:w="2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Kérelmező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Székhelyének címe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Képviselője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544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color w:val="000000"/>
                <w:sz w:val="20"/>
                <w:szCs w:val="20"/>
                <w:lang w:eastAsia="hu-HU"/>
              </w:rPr>
              <w:t>2</w:t>
            </w: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b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color w:val="000000"/>
                <w:sz w:val="20"/>
                <w:szCs w:val="20"/>
                <w:lang w:eastAsia="hu-HU"/>
              </w:rPr>
              <w:t>A kérelem tárgya, rövid műszaki tartalma</w:t>
            </w:r>
          </w:p>
        </w:tc>
        <w:tc>
          <w:tcPr>
            <w:tcW w:w="65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>3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Jogosult/Engedélyes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Székhelyének címe, telefonszáma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Képviselője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Képviselő titulusa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Adószáma (cég) vagy adóazonosító jele (magánszemély)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Cégjegyzékszám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>4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Beruházás/Pályázat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Pályázati azonosító 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98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>5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Tervező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Vállalkozó 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Székhelyének címe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Tervező neve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Jogosultság 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>6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Terv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 xml:space="preserve">Megnevezése (engedélyezési, kiviteli </w:t>
            </w:r>
            <w:proofErr w:type="spellStart"/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stb</w:t>
            </w:r>
            <w:proofErr w:type="spellEnd"/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)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Kelte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120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>7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Érintett ingatlanok</w:t>
            </w:r>
          </w:p>
        </w:tc>
      </w:tr>
      <w:tr w:rsidR="0090224D" w:rsidRPr="00A24236" w:rsidTr="00A1019B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612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Település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Helyrajzi szám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Tulajdonos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Vagyonkezelői hozzájárulás kiadására jogosult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Építéssel érintett terület (m</w:t>
            </w: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vertAlign w:val="superscript"/>
                <w:lang w:eastAsia="hu-HU"/>
              </w:rPr>
              <w:t>2</w:t>
            </w: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-ben)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2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3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4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5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6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lastRenderedPageBreak/>
              <w:t>7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8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9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10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263"/>
        </w:trPr>
        <w:tc>
          <w:tcPr>
            <w:tcW w:w="54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Amennyiben 10-nél több ingatlan érintett, kérjük pótlapon jelezni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12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>8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 Csatolandó mellékletek</w:t>
            </w:r>
          </w:p>
        </w:tc>
      </w:tr>
      <w:tr w:rsidR="0090224D" w:rsidRPr="00A24236" w:rsidTr="00A1019B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589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8.1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Amennyiben a kérelmező és a hozzájárulás jogosultja (engedélyes) nem azonos, az ügyben való eljárásra kapott megbízását / meghatalmazását másolatban a vízügyi igazgatási szerv részére megküldeni szíveskedjék.</w:t>
            </w:r>
          </w:p>
        </w:tc>
      </w:tr>
      <w:tr w:rsidR="0090224D" w:rsidRPr="00A24236" w:rsidTr="00A1019B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8.2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 xml:space="preserve">Rendelkezésre álló előzmény dokumentumok, engedélyek másolatai </w:t>
            </w:r>
          </w:p>
        </w:tc>
      </w:tr>
      <w:tr w:rsidR="0090224D" w:rsidRPr="00A24236" w:rsidTr="00A1019B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90224D" w:rsidRPr="00A24236" w:rsidTr="00A1019B">
        <w:trPr>
          <w:trHeight w:val="338"/>
        </w:trPr>
        <w:tc>
          <w:tcPr>
            <w:tcW w:w="9222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 xml:space="preserve">A vízügyi igazgatási szerv </w:t>
            </w:r>
            <w:r w:rsidRPr="00A24236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>vagyonkezelésében</w:t>
            </w: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 xml:space="preserve"> lévő ingatlanok esetében kérjük az alábbiak csatolását: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8.3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30 napnál nem régebbi tulajdoni lap másolat (Takarnetes is lehetséges)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8.4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A24236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Az érintett vagyonkezelt ingatlant és környezetét feltüntető térképmásolat, helyrajzi számok feltüntetésével</w:t>
            </w: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0224D" w:rsidRPr="00A24236" w:rsidTr="00A1019B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0224D" w:rsidRPr="00A24236" w:rsidRDefault="0090224D" w:rsidP="00A1019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</w:tbl>
    <w:p w:rsidR="00646840" w:rsidRDefault="00646840"/>
    <w:sectPr w:rsidR="006468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22368C"/>
    <w:multiLevelType w:val="hybridMultilevel"/>
    <w:tmpl w:val="BEF8B524"/>
    <w:lvl w:ilvl="0" w:tplc="535683F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FB76E4"/>
    <w:multiLevelType w:val="hybridMultilevel"/>
    <w:tmpl w:val="F67C90FE"/>
    <w:lvl w:ilvl="0" w:tplc="B9F696B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1592A47"/>
    <w:multiLevelType w:val="hybridMultilevel"/>
    <w:tmpl w:val="A03A71C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995755"/>
    <w:multiLevelType w:val="hybridMultilevel"/>
    <w:tmpl w:val="242C19A6"/>
    <w:lvl w:ilvl="0" w:tplc="535683F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24D"/>
    <w:rsid w:val="003A00B6"/>
    <w:rsid w:val="00646840"/>
    <w:rsid w:val="00824442"/>
    <w:rsid w:val="0090224D"/>
    <w:rsid w:val="00FB2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D7F277-BA9E-46D9-9589-D50423C46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90224D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386</Words>
  <Characters>2668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Országos Vízügyi Főigazgatóság</Company>
  <LinksUpToDate>false</LinksUpToDate>
  <CharactersWithSpaces>3048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Hegyiné Dr. Sziklai Katalin</dc:creator>
  <cp:keywords/>
  <dc:description/>
  <cp:lastModifiedBy>Bodrogközi Beáta Viktória [bodrogkozibv]</cp:lastModifiedBy>
  <cp:revision>2</cp:revision>
  <dcterms:created xsi:type="dcterms:W3CDTF">2025-10-29T10:05:00Z</dcterms:created>
  <dcterms:modified xsi:type="dcterms:W3CDTF">2025-10-29T10:05:00Z</dcterms:modified>
</cp:coreProperties>
</file>